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1F31B" w14:textId="77777777" w:rsidR="00A54B0F" w:rsidRDefault="00A54B0F" w:rsidP="00A54B0F">
      <w:pPr>
        <w:jc w:val="center"/>
        <w:rPr>
          <w:b/>
          <w:bCs/>
        </w:rPr>
      </w:pPr>
      <w:r>
        <w:rPr>
          <w:b/>
          <w:bCs/>
        </w:rPr>
        <w:t>When the Church Loses Its Mind – 1 Corinthians 14:13-25</w:t>
      </w:r>
    </w:p>
    <w:p w14:paraId="70D8D61A" w14:textId="77777777" w:rsidR="00A54B0F" w:rsidRDefault="00A54B0F" w:rsidP="00A54B0F">
      <w:r>
        <w:rPr>
          <w:b/>
          <w:bCs/>
        </w:rPr>
        <w:t>Main Idea:</w:t>
      </w:r>
      <w:r>
        <w:t xml:space="preserve"> Spiritual maturity only comes when you engage your mind in worship. (1 Cor. 14:20)</w:t>
      </w:r>
    </w:p>
    <w:p w14:paraId="499A854D" w14:textId="77777777" w:rsidR="00A54B0F" w:rsidRDefault="00A54B0F" w:rsidP="00A54B0F">
      <w:pPr>
        <w:pStyle w:val="ListParagraph"/>
        <w:numPr>
          <w:ilvl w:val="0"/>
          <w:numId w:val="1"/>
        </w:numPr>
        <w:rPr>
          <w:b/>
          <w:bCs/>
        </w:rPr>
      </w:pPr>
      <w:r>
        <w:rPr>
          <w:b/>
          <w:bCs/>
        </w:rPr>
        <w:t>Engaging your mind is essential for personal spiritual growth. (1 Corinthians 14:13-15)</w:t>
      </w:r>
    </w:p>
    <w:p w14:paraId="47F8BD81" w14:textId="77777777" w:rsidR="00A54B0F" w:rsidRDefault="00A54B0F" w:rsidP="00A54B0F">
      <w:pPr>
        <w:pStyle w:val="ListParagraph"/>
        <w:numPr>
          <w:ilvl w:val="1"/>
          <w:numId w:val="1"/>
        </w:numPr>
      </w:pPr>
      <w:r w:rsidRPr="00101C9C">
        <w:t>Pray for gifts that increase understanding. (1 Cor. 14:13)</w:t>
      </w:r>
    </w:p>
    <w:p w14:paraId="514F9B2F" w14:textId="77777777" w:rsidR="00A54B0F" w:rsidRDefault="00A54B0F" w:rsidP="00A54B0F">
      <w:pPr>
        <w:pStyle w:val="ListParagraph"/>
        <w:numPr>
          <w:ilvl w:val="1"/>
          <w:numId w:val="1"/>
        </w:numPr>
      </w:pPr>
      <w:r>
        <w:t>Because worship without understanding is unfruitful for you as a whole person. (1 Cor. 14:14; See Matt. 22:37-38)</w:t>
      </w:r>
    </w:p>
    <w:p w14:paraId="7CF8EF90" w14:textId="77777777" w:rsidR="00A54B0F" w:rsidRDefault="00A54B0F" w:rsidP="00A54B0F">
      <w:pPr>
        <w:pStyle w:val="ListParagraph"/>
        <w:numPr>
          <w:ilvl w:val="1"/>
          <w:numId w:val="1"/>
        </w:numPr>
      </w:pPr>
      <w:r>
        <w:t>Because worship without understanding is only half worship. (1 Cor. 14:15; John 4:23-24)</w:t>
      </w:r>
    </w:p>
    <w:p w14:paraId="3E390C63" w14:textId="77777777" w:rsidR="00A54B0F" w:rsidRDefault="00A54B0F" w:rsidP="00A54B0F">
      <w:pPr>
        <w:pStyle w:val="ListParagraph"/>
        <w:numPr>
          <w:ilvl w:val="0"/>
          <w:numId w:val="1"/>
        </w:numPr>
        <w:rPr>
          <w:b/>
          <w:bCs/>
        </w:rPr>
      </w:pPr>
      <w:r>
        <w:rPr>
          <w:b/>
          <w:bCs/>
        </w:rPr>
        <w:t>Engaging our minds is essential for the growth of the church.</w:t>
      </w:r>
      <w:r w:rsidRPr="004E1CB0">
        <w:rPr>
          <w:b/>
          <w:bCs/>
        </w:rPr>
        <w:t xml:space="preserve"> </w:t>
      </w:r>
      <w:r>
        <w:rPr>
          <w:b/>
          <w:bCs/>
        </w:rPr>
        <w:t>(1 Corinthians 14:16-19)</w:t>
      </w:r>
    </w:p>
    <w:p w14:paraId="2D9CFDDE" w14:textId="77777777" w:rsidR="00A54B0F" w:rsidRDefault="00A54B0F" w:rsidP="00A54B0F">
      <w:pPr>
        <w:pStyle w:val="ListParagraph"/>
        <w:numPr>
          <w:ilvl w:val="1"/>
          <w:numId w:val="1"/>
        </w:numPr>
      </w:pPr>
      <w:r>
        <w:t>Unintelligible</w:t>
      </w:r>
      <w:r w:rsidRPr="003B086A">
        <w:t xml:space="preserve"> Christianity turns lost people away. (1 Cor. 14:16)</w:t>
      </w:r>
    </w:p>
    <w:p w14:paraId="68CF20FB" w14:textId="2B8C688D" w:rsidR="00A54B0F" w:rsidRDefault="00A54B0F" w:rsidP="00A54B0F">
      <w:pPr>
        <w:pStyle w:val="ListParagraph"/>
        <w:numPr>
          <w:ilvl w:val="1"/>
          <w:numId w:val="1"/>
        </w:numPr>
      </w:pPr>
      <w:r>
        <w:t xml:space="preserve">Unintelligible Christianity is self-focused. (1 Cor. 14:17) </w:t>
      </w:r>
    </w:p>
    <w:p w14:paraId="6D31391D" w14:textId="4F2EAD8B" w:rsidR="00A54B0F" w:rsidRPr="003B086A" w:rsidRDefault="00A54B0F" w:rsidP="00A54B0F">
      <w:pPr>
        <w:pStyle w:val="ListParagraph"/>
        <w:numPr>
          <w:ilvl w:val="1"/>
          <w:numId w:val="1"/>
        </w:numPr>
      </w:pPr>
      <w:r>
        <w:t xml:space="preserve">The assembled church is a place for intelligibility. (1 Cor. 14:18-19) </w:t>
      </w:r>
    </w:p>
    <w:p w14:paraId="1468F803" w14:textId="77777777" w:rsidR="00A54B0F" w:rsidRPr="004E1CB0" w:rsidRDefault="00A54B0F" w:rsidP="00A54B0F">
      <w:pPr>
        <w:pStyle w:val="ListParagraph"/>
        <w:numPr>
          <w:ilvl w:val="0"/>
          <w:numId w:val="1"/>
        </w:numPr>
        <w:rPr>
          <w:b/>
          <w:bCs/>
        </w:rPr>
      </w:pPr>
      <w:r>
        <w:rPr>
          <w:b/>
          <w:bCs/>
        </w:rPr>
        <w:t>Engaging our minds is essential for carrying out the mission of the church. (1 Corinthians 14:21-25)</w:t>
      </w:r>
    </w:p>
    <w:p w14:paraId="19FF42EA" w14:textId="77777777" w:rsidR="00A54B0F" w:rsidRDefault="00A54B0F" w:rsidP="00A54B0F">
      <w:pPr>
        <w:pStyle w:val="ListParagraph"/>
        <w:numPr>
          <w:ilvl w:val="1"/>
          <w:numId w:val="1"/>
        </w:numPr>
      </w:pPr>
      <w:r>
        <w:t>Unintelligibility is a sign of judgment for unbelievers</w:t>
      </w:r>
      <w:r w:rsidRPr="00E04AE9">
        <w:t>.</w:t>
      </w:r>
      <w:r>
        <w:t xml:space="preserve"> (1 Cor. 14:21-22a, 23; see Rom. 10:17; Paul is quoting Isa. 28:11)</w:t>
      </w:r>
    </w:p>
    <w:p w14:paraId="70B6CAD8" w14:textId="77777777" w:rsidR="00A54B0F" w:rsidRDefault="00A54B0F" w:rsidP="00A54B0F">
      <w:pPr>
        <w:pStyle w:val="ListParagraph"/>
        <w:numPr>
          <w:ilvl w:val="1"/>
          <w:numId w:val="1"/>
        </w:numPr>
      </w:pPr>
      <w:r>
        <w:t>Intelligibility is a sign of salvation for believers. (1 Cor. 14:22b, 24-25)</w:t>
      </w:r>
    </w:p>
    <w:p w14:paraId="6729DBE6" w14:textId="67846980" w:rsidR="001E4E80" w:rsidRDefault="001E4E80"/>
    <w:p w14:paraId="5DD04098" w14:textId="194AF30B" w:rsidR="00A54B0F" w:rsidRDefault="00A54B0F"/>
    <w:p w14:paraId="6B5AAF15" w14:textId="10FB9A6A" w:rsidR="00A54B0F" w:rsidRDefault="00A54B0F"/>
    <w:p w14:paraId="1F5F89A2" w14:textId="2F2FDD60" w:rsidR="00A54B0F" w:rsidRDefault="00A54B0F"/>
    <w:p w14:paraId="5A4C7754" w14:textId="428AA7FC" w:rsidR="00A54B0F" w:rsidRDefault="00A54B0F"/>
    <w:p w14:paraId="5C5B398C" w14:textId="32BBA93F" w:rsidR="00A54B0F" w:rsidRDefault="00A54B0F"/>
    <w:p w14:paraId="64589340" w14:textId="3515F563" w:rsidR="00A54B0F" w:rsidRDefault="00A54B0F"/>
    <w:p w14:paraId="2673A976" w14:textId="3E38ED2F" w:rsidR="00A54B0F" w:rsidRDefault="00A54B0F"/>
    <w:p w14:paraId="53B2BC47" w14:textId="77777777" w:rsidR="00A54B0F" w:rsidRDefault="00A54B0F" w:rsidP="00A54B0F">
      <w:pPr>
        <w:jc w:val="center"/>
        <w:rPr>
          <w:b/>
          <w:bCs/>
        </w:rPr>
      </w:pPr>
      <w:r>
        <w:rPr>
          <w:b/>
          <w:bCs/>
        </w:rPr>
        <w:t>When the Church Loses Its Mind – 1 Corinthians 14:13-25</w:t>
      </w:r>
    </w:p>
    <w:p w14:paraId="0AEDD660" w14:textId="77777777" w:rsidR="00A54B0F" w:rsidRDefault="00A54B0F" w:rsidP="00A54B0F">
      <w:r>
        <w:rPr>
          <w:b/>
          <w:bCs/>
        </w:rPr>
        <w:t>Main Idea:</w:t>
      </w:r>
      <w:r>
        <w:t xml:space="preserve"> Spiritual maturity only comes when you engage your mind in worship. (1 Cor. 14:20)</w:t>
      </w:r>
    </w:p>
    <w:p w14:paraId="6145C789" w14:textId="77777777" w:rsidR="00A54B0F" w:rsidRDefault="00A54B0F" w:rsidP="00A54B0F">
      <w:pPr>
        <w:pStyle w:val="ListParagraph"/>
        <w:numPr>
          <w:ilvl w:val="0"/>
          <w:numId w:val="3"/>
        </w:numPr>
        <w:rPr>
          <w:b/>
          <w:bCs/>
        </w:rPr>
      </w:pPr>
      <w:r>
        <w:rPr>
          <w:b/>
          <w:bCs/>
        </w:rPr>
        <w:t>Engaging your mind is essential for personal spiritual growth. (1 Corinthians 14:13-15)</w:t>
      </w:r>
    </w:p>
    <w:p w14:paraId="4D04C87B" w14:textId="77777777" w:rsidR="00A54B0F" w:rsidRDefault="00A54B0F" w:rsidP="00A54B0F">
      <w:pPr>
        <w:pStyle w:val="ListParagraph"/>
        <w:numPr>
          <w:ilvl w:val="1"/>
          <w:numId w:val="3"/>
        </w:numPr>
      </w:pPr>
      <w:r w:rsidRPr="00101C9C">
        <w:t>Pray for gifts that increase understanding. (1 Cor. 14:13)</w:t>
      </w:r>
    </w:p>
    <w:p w14:paraId="4B8BFE3C" w14:textId="77777777" w:rsidR="00A54B0F" w:rsidRDefault="00A54B0F" w:rsidP="00A54B0F">
      <w:pPr>
        <w:pStyle w:val="ListParagraph"/>
        <w:numPr>
          <w:ilvl w:val="1"/>
          <w:numId w:val="3"/>
        </w:numPr>
      </w:pPr>
      <w:r>
        <w:t>Because worship without understanding is unfruitful for you as a whole person. (1 Cor. 14:14; See Matt. 22:37-38)</w:t>
      </w:r>
    </w:p>
    <w:p w14:paraId="54A51EAF" w14:textId="77777777" w:rsidR="00A54B0F" w:rsidRDefault="00A54B0F" w:rsidP="00A54B0F">
      <w:pPr>
        <w:pStyle w:val="ListParagraph"/>
        <w:numPr>
          <w:ilvl w:val="1"/>
          <w:numId w:val="3"/>
        </w:numPr>
      </w:pPr>
      <w:r>
        <w:t>Because worship without understanding is only half worship. (1 Cor. 14:15; John 4:23-24)</w:t>
      </w:r>
    </w:p>
    <w:p w14:paraId="5D970613" w14:textId="77777777" w:rsidR="00A54B0F" w:rsidRDefault="00A54B0F" w:rsidP="00A54B0F">
      <w:pPr>
        <w:pStyle w:val="ListParagraph"/>
        <w:numPr>
          <w:ilvl w:val="0"/>
          <w:numId w:val="3"/>
        </w:numPr>
        <w:rPr>
          <w:b/>
          <w:bCs/>
        </w:rPr>
      </w:pPr>
      <w:r>
        <w:rPr>
          <w:b/>
          <w:bCs/>
        </w:rPr>
        <w:t>Engaging our minds is essential for the growth of the church.</w:t>
      </w:r>
      <w:r w:rsidRPr="004E1CB0">
        <w:rPr>
          <w:b/>
          <w:bCs/>
        </w:rPr>
        <w:t xml:space="preserve"> </w:t>
      </w:r>
      <w:r>
        <w:rPr>
          <w:b/>
          <w:bCs/>
        </w:rPr>
        <w:t>(1 Corinthians 14:16-19)</w:t>
      </w:r>
    </w:p>
    <w:p w14:paraId="05D0F354" w14:textId="77777777" w:rsidR="00A54B0F" w:rsidRDefault="00A54B0F" w:rsidP="00A54B0F">
      <w:pPr>
        <w:pStyle w:val="ListParagraph"/>
        <w:numPr>
          <w:ilvl w:val="1"/>
          <w:numId w:val="3"/>
        </w:numPr>
      </w:pPr>
      <w:r>
        <w:t>Unintelligible</w:t>
      </w:r>
      <w:r w:rsidRPr="003B086A">
        <w:t xml:space="preserve"> Christianity turns lost people away. (1 Cor. 14:16)</w:t>
      </w:r>
    </w:p>
    <w:p w14:paraId="3C138A9F" w14:textId="77777777" w:rsidR="00A54B0F" w:rsidRDefault="00A54B0F" w:rsidP="00A54B0F">
      <w:pPr>
        <w:pStyle w:val="ListParagraph"/>
        <w:numPr>
          <w:ilvl w:val="1"/>
          <w:numId w:val="3"/>
        </w:numPr>
      </w:pPr>
      <w:r>
        <w:t xml:space="preserve">Unintelligible Christianity is self-focused. (1 Cor. 14:17) </w:t>
      </w:r>
    </w:p>
    <w:p w14:paraId="54B9DCF0" w14:textId="77777777" w:rsidR="00A54B0F" w:rsidRPr="003B086A" w:rsidRDefault="00A54B0F" w:rsidP="00A54B0F">
      <w:pPr>
        <w:pStyle w:val="ListParagraph"/>
        <w:numPr>
          <w:ilvl w:val="1"/>
          <w:numId w:val="3"/>
        </w:numPr>
      </w:pPr>
      <w:r>
        <w:t xml:space="preserve">The assembled church is a place for intelligibility. (1 Cor. 14:18-19) </w:t>
      </w:r>
    </w:p>
    <w:p w14:paraId="795DC198" w14:textId="77777777" w:rsidR="00A54B0F" w:rsidRPr="004E1CB0" w:rsidRDefault="00A54B0F" w:rsidP="00A54B0F">
      <w:pPr>
        <w:pStyle w:val="ListParagraph"/>
        <w:numPr>
          <w:ilvl w:val="0"/>
          <w:numId w:val="3"/>
        </w:numPr>
        <w:rPr>
          <w:b/>
          <w:bCs/>
        </w:rPr>
      </w:pPr>
      <w:r>
        <w:rPr>
          <w:b/>
          <w:bCs/>
        </w:rPr>
        <w:t>Engaging our minds is essential for carrying out the mission of the church. (1 Corinthians 14:21-25)</w:t>
      </w:r>
    </w:p>
    <w:p w14:paraId="1A01F9D2" w14:textId="77777777" w:rsidR="00A54B0F" w:rsidRDefault="00A54B0F" w:rsidP="00A54B0F">
      <w:pPr>
        <w:pStyle w:val="ListParagraph"/>
        <w:numPr>
          <w:ilvl w:val="1"/>
          <w:numId w:val="3"/>
        </w:numPr>
      </w:pPr>
      <w:r>
        <w:t>Unintelligibility is a sign of judgment for unbelievers</w:t>
      </w:r>
      <w:r w:rsidRPr="00E04AE9">
        <w:t>.</w:t>
      </w:r>
      <w:r>
        <w:t xml:space="preserve"> (1 Cor. 14:21-22a, 23; see Rom. 10:17; Paul is quoting Isa. 28:11)</w:t>
      </w:r>
    </w:p>
    <w:p w14:paraId="28EFEB55" w14:textId="58D9A4CF" w:rsidR="00A54B0F" w:rsidRDefault="00A54B0F" w:rsidP="00A54B0F">
      <w:pPr>
        <w:pStyle w:val="ListParagraph"/>
        <w:numPr>
          <w:ilvl w:val="1"/>
          <w:numId w:val="3"/>
        </w:numPr>
      </w:pPr>
      <w:r>
        <w:t>Intelligibility is a sign of salvation for believers. (1 Cor. 14:22b, 24-25)</w:t>
      </w:r>
    </w:p>
    <w:p w14:paraId="309489E5" w14:textId="55FE9D18" w:rsidR="00A54B0F" w:rsidRDefault="00A54B0F" w:rsidP="00A54B0F"/>
    <w:p w14:paraId="23DD72DE" w14:textId="018C7DA1" w:rsidR="00A54B0F" w:rsidRDefault="00A54B0F" w:rsidP="00A54B0F"/>
    <w:p w14:paraId="05BC27D7" w14:textId="1E5105E0" w:rsidR="00A54B0F" w:rsidRDefault="00A54B0F" w:rsidP="00A54B0F"/>
    <w:p w14:paraId="255B2C24" w14:textId="35B91963" w:rsidR="00A54B0F" w:rsidRDefault="00A54B0F" w:rsidP="00A54B0F"/>
    <w:p w14:paraId="190FC4EB" w14:textId="0D02345B" w:rsidR="00A54B0F" w:rsidRDefault="00A54B0F" w:rsidP="00A54B0F"/>
    <w:p w14:paraId="289F3764" w14:textId="7F1CB0DF" w:rsidR="00A54B0F" w:rsidRDefault="00A54B0F" w:rsidP="00A54B0F"/>
    <w:p w14:paraId="0ABA4809" w14:textId="276A3FD6" w:rsidR="00A54B0F" w:rsidRDefault="00A54B0F" w:rsidP="00A54B0F"/>
    <w:p w14:paraId="321FC1EB" w14:textId="075F31A9" w:rsidR="00A54B0F" w:rsidRDefault="00A54B0F" w:rsidP="00A54B0F"/>
    <w:p w14:paraId="6A00D956" w14:textId="1169BF49" w:rsidR="00A54B0F" w:rsidRDefault="00A54B0F" w:rsidP="00A54B0F">
      <w:pPr>
        <w:jc w:val="center"/>
        <w:rPr>
          <w:b/>
          <w:bCs/>
        </w:rPr>
      </w:pPr>
      <w:bookmarkStart w:id="0" w:name="_Hlk130670301"/>
      <w:r>
        <w:rPr>
          <w:b/>
          <w:bCs/>
        </w:rPr>
        <w:lastRenderedPageBreak/>
        <w:t>Dinner Table Discipleship</w:t>
      </w:r>
    </w:p>
    <w:p w14:paraId="20DC0C64" w14:textId="34A61452" w:rsidR="00A54B0F" w:rsidRDefault="00A54B0F" w:rsidP="00A54B0F">
      <w:r>
        <w:rPr>
          <w:b/>
          <w:bCs/>
        </w:rPr>
        <w:t>Every Day:</w:t>
      </w:r>
      <w:r>
        <w:t xml:space="preserve"> Each member of the family </w:t>
      </w:r>
      <w:r w:rsidR="00190C88">
        <w:t>shares</w:t>
      </w:r>
      <w:r>
        <w:t>: 1.</w:t>
      </w:r>
      <w:r w:rsidR="00190C88">
        <w:t xml:space="preserve"> The high point of your day. 2. The low point of your day. 3. A God sighting (how you saw God working today).</w:t>
      </w:r>
    </w:p>
    <w:p w14:paraId="62666514" w14:textId="1AA9DB90" w:rsidR="00190C88" w:rsidRPr="00190C88" w:rsidRDefault="00190C88" w:rsidP="00A54B0F">
      <w:pPr>
        <w:rPr>
          <w:b/>
          <w:bCs/>
        </w:rPr>
      </w:pPr>
      <w:r w:rsidRPr="00190C88">
        <w:rPr>
          <w:b/>
          <w:bCs/>
        </w:rPr>
        <w:t xml:space="preserve">Daily Discussion </w:t>
      </w:r>
      <w:r w:rsidR="000D4924">
        <w:rPr>
          <w:b/>
          <w:bCs/>
        </w:rPr>
        <w:t>Questions</w:t>
      </w:r>
    </w:p>
    <w:p w14:paraId="4DF62C47" w14:textId="6F08E8EE" w:rsidR="00190C88" w:rsidRDefault="00190C88" w:rsidP="00A54B0F">
      <w:r>
        <w:rPr>
          <w:b/>
          <w:bCs/>
        </w:rPr>
        <w:t>Day 1:</w:t>
      </w:r>
      <w:r>
        <w:t xml:space="preserve"> Why is it important to use your mind when you go to church?</w:t>
      </w:r>
    </w:p>
    <w:p w14:paraId="43DCDAC3" w14:textId="0C9C3CC4" w:rsidR="00190C88" w:rsidRDefault="00190C88" w:rsidP="00A54B0F">
      <w:r>
        <w:rPr>
          <w:b/>
          <w:bCs/>
        </w:rPr>
        <w:t>Day 2:</w:t>
      </w:r>
      <w:r>
        <w:t xml:space="preserve"> How does coming together to worship with the church show love to others?</w:t>
      </w:r>
    </w:p>
    <w:p w14:paraId="60D3E280" w14:textId="1759787B" w:rsidR="00B06641" w:rsidRDefault="00B06641" w:rsidP="00A54B0F">
      <w:r>
        <w:rPr>
          <w:b/>
          <w:bCs/>
        </w:rPr>
        <w:t>Day 3:</w:t>
      </w:r>
      <w:r>
        <w:t xml:space="preserve"> Why is it important to understand what is being said in the worship service? What are some possible steps to take when you don’t understand something?</w:t>
      </w:r>
    </w:p>
    <w:p w14:paraId="5E6FC133" w14:textId="62EA837D" w:rsidR="00B06641" w:rsidRDefault="00B06641" w:rsidP="00A54B0F">
      <w:r>
        <w:rPr>
          <w:b/>
          <w:bCs/>
        </w:rPr>
        <w:t>Day 4:</w:t>
      </w:r>
      <w:r>
        <w:t xml:space="preserve"> </w:t>
      </w:r>
      <w:r w:rsidR="00E21C01">
        <w:t xml:space="preserve">The Corinthians only cared about worshipping God in their spirits (emotionally) without thinking about what was being said (truth) in their worship services. </w:t>
      </w:r>
      <w:r>
        <w:t>What</w:t>
      </w:r>
      <w:r w:rsidR="00E21C01">
        <w:t xml:space="preserve"> is wrong with this approach to worship</w:t>
      </w:r>
      <w:r>
        <w:t>?</w:t>
      </w:r>
    </w:p>
    <w:p w14:paraId="05564B80" w14:textId="18A18CA2" w:rsidR="00B06641" w:rsidRDefault="00E21C01" w:rsidP="00B06641">
      <w:pPr>
        <w:ind w:left="720"/>
      </w:pPr>
      <w:r>
        <w:t>Hint: (</w:t>
      </w:r>
      <w:r w:rsidR="00B06641">
        <w:t>John 4:24</w:t>
      </w:r>
      <w:r>
        <w:t>)</w:t>
      </w:r>
      <w:r w:rsidR="00B06641">
        <w:t xml:space="preserve"> </w:t>
      </w:r>
      <w:r w:rsidR="00B06641" w:rsidRPr="00B06641">
        <w:t xml:space="preserve">God is spirit, and those who worship Him must worship in </w:t>
      </w:r>
      <w:r w:rsidR="00B06641" w:rsidRPr="00E21C01">
        <w:rPr>
          <w:u w:val="single"/>
        </w:rPr>
        <w:t>spirit</w:t>
      </w:r>
      <w:r w:rsidR="00B06641" w:rsidRPr="00B06641">
        <w:t xml:space="preserve"> </w:t>
      </w:r>
      <w:r w:rsidR="00B06641" w:rsidRPr="00E21C01">
        <w:rPr>
          <w:b/>
          <w:bCs/>
          <w:u w:val="single"/>
        </w:rPr>
        <w:t>and</w:t>
      </w:r>
      <w:r w:rsidR="00B06641" w:rsidRPr="00B06641">
        <w:t xml:space="preserve"> </w:t>
      </w:r>
      <w:r w:rsidR="00B06641" w:rsidRPr="00E21C01">
        <w:rPr>
          <w:u w:val="single"/>
        </w:rPr>
        <w:t>truth</w:t>
      </w:r>
      <w:r w:rsidR="00B06641" w:rsidRPr="00B06641">
        <w:t>.</w:t>
      </w:r>
    </w:p>
    <w:p w14:paraId="089CE970" w14:textId="2A44D8CD" w:rsidR="00E21C01" w:rsidRDefault="00E21C01" w:rsidP="00E21C01">
      <w:r>
        <w:rPr>
          <w:b/>
          <w:bCs/>
        </w:rPr>
        <w:t>Day 5:</w:t>
      </w:r>
      <w:r>
        <w:t xml:space="preserve"> W</w:t>
      </w:r>
      <w:r w:rsidR="00431840">
        <w:t xml:space="preserve">hat does it mean to worship </w:t>
      </w:r>
      <w:r>
        <w:t>as a whole person?</w:t>
      </w:r>
    </w:p>
    <w:p w14:paraId="4B341F86" w14:textId="37F75A0D" w:rsidR="00431840" w:rsidRDefault="00E21C01" w:rsidP="00626EF3">
      <w:pPr>
        <w:ind w:left="720"/>
      </w:pPr>
      <w:r>
        <w:t>Hint: (Matt. 22:37)</w:t>
      </w:r>
      <w:r w:rsidR="00431840">
        <w:t xml:space="preserve"> And He said to him, “ ‘YOU SHALL LOVE THE LORD YOUR GOD WITH ALL YOUR HEART, AND WITH ALL YOUR SOUL, AND WITH ALL YOUR MIND.’</w:t>
      </w:r>
    </w:p>
    <w:p w14:paraId="2746732D" w14:textId="1360959B" w:rsidR="00626EF3" w:rsidRDefault="00626EF3" w:rsidP="00626EF3">
      <w:bookmarkStart w:id="1" w:name="_Hlk130703633"/>
      <w:r>
        <w:t xml:space="preserve">Dear church family, I want to try something a little different this week. I decided to make this “Dinner Table Discipleship” guide to help you disciple your family. </w:t>
      </w:r>
      <w:r w:rsidR="002E54E0">
        <w:t>I tried to have something for all ages. Younger children may have trouble with the questions that differ each day but should benefit from the “every day” questions. Still, they pick up more than you think.</w:t>
      </w:r>
      <w:r>
        <w:t xml:space="preserve"> I based it on my sermon so you would be able to hear me teach through the material before using it. Feel free to use as much or as little of it as you want. Also, feel free to </w:t>
      </w:r>
      <w:r w:rsidR="00975159">
        <w:t>ask</w:t>
      </w:r>
      <w:r>
        <w:t xml:space="preserve"> the questions in any order you wish.</w:t>
      </w:r>
      <w:r w:rsidR="00975159">
        <w:t xml:space="preserve"> I would love to have your feedback on this to know how to tweak it. </w:t>
      </w:r>
    </w:p>
    <w:p w14:paraId="618A3E65" w14:textId="7F6F3CD5" w:rsidR="00975159" w:rsidRDefault="00975159" w:rsidP="00626EF3">
      <w:r>
        <w:t>Tim</w:t>
      </w:r>
      <w:bookmarkEnd w:id="0"/>
      <w:bookmarkEnd w:id="1"/>
    </w:p>
    <w:p w14:paraId="285A12D6" w14:textId="77777777" w:rsidR="00975159" w:rsidRDefault="00975159" w:rsidP="00975159">
      <w:pPr>
        <w:jc w:val="center"/>
        <w:rPr>
          <w:b/>
          <w:bCs/>
        </w:rPr>
      </w:pPr>
      <w:r>
        <w:rPr>
          <w:b/>
          <w:bCs/>
        </w:rPr>
        <w:t>Dinner Table Discipleship</w:t>
      </w:r>
    </w:p>
    <w:p w14:paraId="22917150" w14:textId="77777777" w:rsidR="00975159" w:rsidRDefault="00975159" w:rsidP="00975159">
      <w:r>
        <w:rPr>
          <w:b/>
          <w:bCs/>
        </w:rPr>
        <w:t>Every Day:</w:t>
      </w:r>
      <w:r>
        <w:t xml:space="preserve"> Each member of the family shares: 1. The high point of your day. 2. The low point of your day. 3. A God sighting (how you saw God working today).</w:t>
      </w:r>
    </w:p>
    <w:p w14:paraId="40B4CE2C" w14:textId="77777777" w:rsidR="00975159" w:rsidRPr="00190C88" w:rsidRDefault="00975159" w:rsidP="00975159">
      <w:pPr>
        <w:rPr>
          <w:b/>
          <w:bCs/>
        </w:rPr>
      </w:pPr>
      <w:r w:rsidRPr="00190C88">
        <w:rPr>
          <w:b/>
          <w:bCs/>
        </w:rPr>
        <w:t xml:space="preserve">Daily Discussion </w:t>
      </w:r>
      <w:r>
        <w:rPr>
          <w:b/>
          <w:bCs/>
        </w:rPr>
        <w:t>Questions</w:t>
      </w:r>
    </w:p>
    <w:p w14:paraId="73564C17" w14:textId="77777777" w:rsidR="00975159" w:rsidRDefault="00975159" w:rsidP="00975159">
      <w:r>
        <w:rPr>
          <w:b/>
          <w:bCs/>
        </w:rPr>
        <w:t>Day 1:</w:t>
      </w:r>
      <w:r>
        <w:t xml:space="preserve"> Why is it important to use your mind when you go to church?</w:t>
      </w:r>
    </w:p>
    <w:p w14:paraId="50B213F4" w14:textId="77777777" w:rsidR="00975159" w:rsidRDefault="00975159" w:rsidP="00975159">
      <w:r>
        <w:rPr>
          <w:b/>
          <w:bCs/>
        </w:rPr>
        <w:t>Day 2:</w:t>
      </w:r>
      <w:r>
        <w:t xml:space="preserve"> How does coming together to worship with the church show love to others?</w:t>
      </w:r>
    </w:p>
    <w:p w14:paraId="5AB44C62" w14:textId="77777777" w:rsidR="00975159" w:rsidRDefault="00975159" w:rsidP="00975159">
      <w:r>
        <w:rPr>
          <w:b/>
          <w:bCs/>
        </w:rPr>
        <w:t>Day 3:</w:t>
      </w:r>
      <w:r>
        <w:t xml:space="preserve"> Why is it important to understand what is being said in the worship service? What are some possible steps to take when you don’t understand something?</w:t>
      </w:r>
    </w:p>
    <w:p w14:paraId="51E33626" w14:textId="77777777" w:rsidR="00975159" w:rsidRDefault="00975159" w:rsidP="00975159">
      <w:r>
        <w:rPr>
          <w:b/>
          <w:bCs/>
        </w:rPr>
        <w:t>Day 4:</w:t>
      </w:r>
      <w:r>
        <w:t xml:space="preserve"> The Corinthians only cared about worshipping God in their spirits (emotionally) without thinking about what was being said (truth) in their worship services. What is wrong with this approach to worship?</w:t>
      </w:r>
    </w:p>
    <w:p w14:paraId="14A134E3" w14:textId="77777777" w:rsidR="00975159" w:rsidRDefault="00975159" w:rsidP="00975159">
      <w:pPr>
        <w:ind w:left="720"/>
      </w:pPr>
      <w:r>
        <w:t xml:space="preserve">Hint: (John 4:24) </w:t>
      </w:r>
      <w:r w:rsidRPr="00B06641">
        <w:t xml:space="preserve">God is spirit, and those who worship Him must worship in </w:t>
      </w:r>
      <w:r w:rsidRPr="00E21C01">
        <w:rPr>
          <w:u w:val="single"/>
        </w:rPr>
        <w:t>spirit</w:t>
      </w:r>
      <w:r w:rsidRPr="00B06641">
        <w:t xml:space="preserve"> </w:t>
      </w:r>
      <w:r w:rsidRPr="00E21C01">
        <w:rPr>
          <w:b/>
          <w:bCs/>
          <w:u w:val="single"/>
        </w:rPr>
        <w:t>and</w:t>
      </w:r>
      <w:r w:rsidRPr="00B06641">
        <w:t xml:space="preserve"> </w:t>
      </w:r>
      <w:r w:rsidRPr="00E21C01">
        <w:rPr>
          <w:u w:val="single"/>
        </w:rPr>
        <w:t>truth</w:t>
      </w:r>
      <w:r w:rsidRPr="00B06641">
        <w:t>.</w:t>
      </w:r>
    </w:p>
    <w:p w14:paraId="07769D38" w14:textId="77777777" w:rsidR="00975159" w:rsidRDefault="00975159" w:rsidP="00975159">
      <w:r>
        <w:rPr>
          <w:b/>
          <w:bCs/>
        </w:rPr>
        <w:t>Day 5:</w:t>
      </w:r>
      <w:r>
        <w:t xml:space="preserve"> What does it mean to worship as a whole person?</w:t>
      </w:r>
    </w:p>
    <w:p w14:paraId="6C7A1C06" w14:textId="77777777" w:rsidR="00975159" w:rsidRDefault="00975159" w:rsidP="00975159">
      <w:pPr>
        <w:ind w:left="720"/>
      </w:pPr>
      <w:r>
        <w:t>Hint: (Matt. 22:37) And He said to him, “ ‘YOU SHALL LOVE THE LORD YOUR GOD WITH ALL YOUR HEART, AND WITH ALL YOUR SOUL, AND WITH ALL YOUR MIND.’</w:t>
      </w:r>
    </w:p>
    <w:p w14:paraId="6D94EF5B" w14:textId="1B52A63A" w:rsidR="002E54E0" w:rsidRDefault="002E54E0" w:rsidP="002E54E0">
      <w:r>
        <w:t>Dear church family, I want to try something a little different this week. I decided to make this “Dinner Table Discipleship” guide to help you disciple your family. I tried to have something for all ages. Younger children may have trouble with the questions that differ each day but should benefit from the “every day” questions.</w:t>
      </w:r>
      <w:r>
        <w:t xml:space="preserve"> Still, they pick up more than you think.</w:t>
      </w:r>
      <w:r>
        <w:t xml:space="preserve"> I based it on my sermon so you would be able to hear me teach through the material before using it. Feel free to use as much or as little of it as you want. Also, feel free to ask the questions in any order you wish. I would love to have your feedback on this to know how to tweak it. </w:t>
      </w:r>
    </w:p>
    <w:p w14:paraId="592D8E8A" w14:textId="05AF554C" w:rsidR="00975159" w:rsidRPr="00431840" w:rsidRDefault="002E54E0" w:rsidP="002E54E0">
      <w:r>
        <w:t>Tim</w:t>
      </w:r>
    </w:p>
    <w:sectPr w:rsidR="00975159" w:rsidRPr="00431840" w:rsidSect="000451A6">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83322"/>
    <w:multiLevelType w:val="hybridMultilevel"/>
    <w:tmpl w:val="D996E320"/>
    <w:lvl w:ilvl="0" w:tplc="FFFFFFFF">
      <w:start w:val="1"/>
      <w:numFmt w:val="upperRoman"/>
      <w:lvlText w:val="%1."/>
      <w:lvlJc w:val="left"/>
      <w:pPr>
        <w:ind w:left="1080" w:hanging="720"/>
      </w:pPr>
      <w:rPr>
        <w:rFonts w:hint="default"/>
      </w:rPr>
    </w:lvl>
    <w:lvl w:ilvl="1" w:tplc="FFFFFFFF">
      <w:start w:val="1"/>
      <w:numFmt w:val="upperLetter"/>
      <w:lvlText w:val="%2."/>
      <w:lvlJc w:val="left"/>
      <w:pPr>
        <w:ind w:left="1440" w:hanging="360"/>
      </w:pPr>
    </w:lvl>
    <w:lvl w:ilvl="2" w:tplc="FFFFFFFF">
      <w:start w:val="1"/>
      <w:numFmt w:val="decimal"/>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CF3408"/>
    <w:multiLevelType w:val="hybridMultilevel"/>
    <w:tmpl w:val="D996E320"/>
    <w:lvl w:ilvl="0" w:tplc="FFFFFFFF">
      <w:start w:val="1"/>
      <w:numFmt w:val="upperRoman"/>
      <w:lvlText w:val="%1."/>
      <w:lvlJc w:val="left"/>
      <w:pPr>
        <w:ind w:left="1080" w:hanging="720"/>
      </w:pPr>
      <w:rPr>
        <w:rFonts w:hint="default"/>
      </w:rPr>
    </w:lvl>
    <w:lvl w:ilvl="1" w:tplc="FFFFFFFF">
      <w:start w:val="1"/>
      <w:numFmt w:val="upperLetter"/>
      <w:lvlText w:val="%2."/>
      <w:lvlJc w:val="left"/>
      <w:pPr>
        <w:ind w:left="1440" w:hanging="360"/>
      </w:pPr>
    </w:lvl>
    <w:lvl w:ilvl="2" w:tplc="FFFFFFFF">
      <w:start w:val="1"/>
      <w:numFmt w:val="decimal"/>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D7B6F1D"/>
    <w:multiLevelType w:val="hybridMultilevel"/>
    <w:tmpl w:val="D996E320"/>
    <w:lvl w:ilvl="0" w:tplc="9026A0D4">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A49EEF62">
      <w:start w:val="1"/>
      <w:numFmt w:val="decimal"/>
      <w:lvlText w:val="%3."/>
      <w:lvlJc w:val="righ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9171382">
    <w:abstractNumId w:val="2"/>
  </w:num>
  <w:num w:numId="2" w16cid:durableId="1662733123">
    <w:abstractNumId w:val="0"/>
  </w:num>
  <w:num w:numId="3" w16cid:durableId="1570728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B0F"/>
    <w:rsid w:val="000D4924"/>
    <w:rsid w:val="00190C88"/>
    <w:rsid w:val="001E4E80"/>
    <w:rsid w:val="002E54E0"/>
    <w:rsid w:val="00431840"/>
    <w:rsid w:val="00626EF3"/>
    <w:rsid w:val="006C1B85"/>
    <w:rsid w:val="00965128"/>
    <w:rsid w:val="00975159"/>
    <w:rsid w:val="00A54B0F"/>
    <w:rsid w:val="00B06641"/>
    <w:rsid w:val="00C35E44"/>
    <w:rsid w:val="00E21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00FF7"/>
  <w15:chartTrackingRefBased/>
  <w15:docId w15:val="{0FBA4BAB-832F-4A4A-87CC-6DD6863F6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B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B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2</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Fisher</dc:creator>
  <cp:keywords/>
  <dc:description/>
  <cp:lastModifiedBy>Tim Fisher</cp:lastModifiedBy>
  <cp:revision>4</cp:revision>
  <dcterms:created xsi:type="dcterms:W3CDTF">2023-03-25T22:18:00Z</dcterms:created>
  <dcterms:modified xsi:type="dcterms:W3CDTF">2023-03-26T10:18:00Z</dcterms:modified>
</cp:coreProperties>
</file>