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3E8F" w14:textId="77777777" w:rsidR="009E5A4A" w:rsidRDefault="009E5A4A" w:rsidP="009E5A4A">
      <w:pPr>
        <w:autoSpaceDE w:val="0"/>
        <w:autoSpaceDN w:val="0"/>
        <w:adjustRightInd w:val="0"/>
        <w:spacing w:before="180" w:after="0" w:line="240" w:lineRule="auto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bookmarkStart w:id="0" w:name="_Hlk74747536"/>
      <w:r>
        <w:rPr>
          <w:rFonts w:ascii="Calibri" w:hAnsi="Calibri" w:cs="Calibri"/>
          <w:b/>
          <w:bCs/>
          <w:iCs/>
          <w:sz w:val="24"/>
          <w:szCs w:val="24"/>
        </w:rPr>
        <w:t>How Not to Miss the Kingdom of God</w:t>
      </w:r>
    </w:p>
    <w:p w14:paraId="6338D547" w14:textId="77777777" w:rsidR="009E5A4A" w:rsidRDefault="009E5A4A" w:rsidP="009E5A4A">
      <w:pPr>
        <w:autoSpaceDE w:val="0"/>
        <w:autoSpaceDN w:val="0"/>
        <w:adjustRightInd w:val="0"/>
        <w:spacing w:before="180" w:after="0" w:line="240" w:lineRule="auto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 xml:space="preserve">Matthew </w:t>
      </w:r>
      <w:r w:rsidRPr="00550323">
        <w:rPr>
          <w:rFonts w:ascii="Calibri" w:hAnsi="Calibri" w:cs="Calibri"/>
          <w:b/>
          <w:bCs/>
          <w:iCs/>
          <w:sz w:val="24"/>
          <w:szCs w:val="24"/>
        </w:rPr>
        <w:t>13:1–9, 18–23</w:t>
      </w:r>
    </w:p>
    <w:p w14:paraId="065C64D3" w14:textId="77777777" w:rsidR="009E5A4A" w:rsidRPr="00550323" w:rsidRDefault="009E5A4A" w:rsidP="009E5A4A">
      <w:p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 xml:space="preserve">Main Idea: </w:t>
      </w:r>
      <w:r>
        <w:rPr>
          <w:rFonts w:ascii="Calibri" w:hAnsi="Calibri" w:cs="Calibri"/>
          <w:iCs/>
          <w:sz w:val="24"/>
          <w:szCs w:val="24"/>
        </w:rPr>
        <w:t xml:space="preserve">We must receive the message of the Gospel immediately, deeply, and exclusively </w:t>
      </w:r>
      <w:proofErr w:type="gramStart"/>
      <w:r>
        <w:rPr>
          <w:rFonts w:ascii="Calibri" w:hAnsi="Calibri" w:cs="Calibri"/>
          <w:iCs/>
          <w:sz w:val="24"/>
          <w:szCs w:val="24"/>
        </w:rPr>
        <w:t>in order to</w:t>
      </w:r>
      <w:proofErr w:type="gramEnd"/>
      <w:r>
        <w:rPr>
          <w:rFonts w:ascii="Calibri" w:hAnsi="Calibri" w:cs="Calibri"/>
          <w:iCs/>
          <w:sz w:val="24"/>
          <w:szCs w:val="24"/>
        </w:rPr>
        <w:t xml:space="preserve"> produce the spiritual fruit that is evidence of belonging in the Kingdom of God.</w:t>
      </w:r>
    </w:p>
    <w:p w14:paraId="2194B783" w14:textId="77777777" w:rsidR="009E5A4A" w:rsidRDefault="009E5A4A" w:rsidP="009E5A4A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Three Ways to Miss the Kingdom of God. (Matt. 3:4-7, 19-22) </w:t>
      </w:r>
    </w:p>
    <w:p w14:paraId="6150F3A8" w14:textId="77777777" w:rsidR="009E5A4A" w:rsidRDefault="009E5A4A" w:rsidP="009E5A4A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  <w:r w:rsidRPr="00286282">
        <w:rPr>
          <w:rFonts w:ascii="Calibri" w:hAnsi="Calibri" w:cs="Calibri"/>
          <w:sz w:val="24"/>
          <w:szCs w:val="24"/>
        </w:rPr>
        <w:t>With a Hard Heart</w:t>
      </w:r>
      <w:r>
        <w:rPr>
          <w:rFonts w:ascii="Calibri" w:hAnsi="Calibri" w:cs="Calibri"/>
          <w:sz w:val="24"/>
          <w:szCs w:val="24"/>
        </w:rPr>
        <w:t xml:space="preserve">. </w:t>
      </w:r>
      <w:r w:rsidRPr="00045D9D">
        <w:rPr>
          <w:rFonts w:ascii="Calibri" w:hAnsi="Calibri" w:cs="Calibri"/>
          <w:b/>
          <w:bCs/>
          <w:sz w:val="24"/>
          <w:szCs w:val="24"/>
        </w:rPr>
        <w:t>(Matt. 13:4, 19) (see also Rom. 2:4-5; Rev. 16:8-11; Prov. 29:1)</w:t>
      </w:r>
    </w:p>
    <w:p w14:paraId="5A1AB346" w14:textId="77777777" w:rsidR="009E5A4A" w:rsidRDefault="009E5A4A" w:rsidP="009E5A4A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  <w:r w:rsidRPr="00286282">
        <w:rPr>
          <w:rFonts w:ascii="Calibri" w:hAnsi="Calibri" w:cs="Calibri"/>
          <w:sz w:val="24"/>
          <w:szCs w:val="24"/>
        </w:rPr>
        <w:t>With a Shallow Heart</w:t>
      </w:r>
      <w:r>
        <w:rPr>
          <w:rFonts w:ascii="Calibri" w:hAnsi="Calibri" w:cs="Calibri"/>
          <w:sz w:val="24"/>
          <w:szCs w:val="24"/>
        </w:rPr>
        <w:t xml:space="preserve">. </w:t>
      </w:r>
      <w:r w:rsidRPr="00045D9D">
        <w:rPr>
          <w:rFonts w:ascii="Calibri" w:hAnsi="Calibri" w:cs="Calibri"/>
          <w:b/>
          <w:bCs/>
          <w:sz w:val="24"/>
          <w:szCs w:val="24"/>
        </w:rPr>
        <w:t>(Matt. 13:5-6, 20-21) (see also Matt. 24:12)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69A6EAB9" w14:textId="77777777" w:rsidR="009E5A4A" w:rsidRDefault="009E5A4A" w:rsidP="009E5A4A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  <w:r w:rsidRPr="00286282">
        <w:rPr>
          <w:rFonts w:ascii="Calibri" w:hAnsi="Calibri" w:cs="Calibri"/>
          <w:sz w:val="24"/>
          <w:szCs w:val="24"/>
        </w:rPr>
        <w:t>With a Strangled Heart</w:t>
      </w:r>
      <w:r>
        <w:rPr>
          <w:rFonts w:ascii="Calibri" w:hAnsi="Calibri" w:cs="Calibri"/>
          <w:sz w:val="24"/>
          <w:szCs w:val="24"/>
        </w:rPr>
        <w:t xml:space="preserve">. </w:t>
      </w:r>
      <w:r w:rsidRPr="00286282">
        <w:rPr>
          <w:rFonts w:ascii="Calibri" w:hAnsi="Calibri" w:cs="Calibri"/>
          <w:sz w:val="24"/>
          <w:szCs w:val="24"/>
        </w:rPr>
        <w:t>(Matt. 13:7, 22)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6E352A37" w14:textId="77777777" w:rsidR="009E5A4A" w:rsidRPr="005156EC" w:rsidRDefault="009E5A4A" w:rsidP="009E5A4A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One Way to Enter the Kingdom of God (Matt. 13:8, 23)</w:t>
      </w:r>
    </w:p>
    <w:p w14:paraId="35386E69" w14:textId="77777777" w:rsidR="009E5A4A" w:rsidRDefault="009E5A4A" w:rsidP="009E5A4A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  <w:r w:rsidRPr="00286282">
        <w:rPr>
          <w:rFonts w:ascii="Calibri" w:hAnsi="Calibri" w:cs="Calibri"/>
          <w:sz w:val="24"/>
          <w:szCs w:val="24"/>
        </w:rPr>
        <w:t xml:space="preserve">Receive the Gospel </w:t>
      </w:r>
      <w:r w:rsidRPr="009E5A4A">
        <w:rPr>
          <w:rFonts w:ascii="Calibri" w:hAnsi="Calibri" w:cs="Calibri"/>
          <w:sz w:val="24"/>
          <w:szCs w:val="24"/>
          <w:u w:val="single"/>
        </w:rPr>
        <w:t>immediately</w:t>
      </w:r>
      <w:r>
        <w:rPr>
          <w:rFonts w:ascii="Calibri" w:hAnsi="Calibri" w:cs="Calibri"/>
          <w:sz w:val="24"/>
          <w:szCs w:val="24"/>
        </w:rPr>
        <w:t xml:space="preserve"> so the devil cannot snatch it away</w:t>
      </w:r>
      <w:r w:rsidRPr="00286282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(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see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Heb. 3:15)</w:t>
      </w:r>
    </w:p>
    <w:p w14:paraId="35F242D5" w14:textId="77777777" w:rsidR="009E5A4A" w:rsidRPr="00286282" w:rsidRDefault="009E5A4A" w:rsidP="009E5A4A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  <w:r w:rsidRPr="00286282">
        <w:rPr>
          <w:rFonts w:ascii="Calibri" w:hAnsi="Calibri" w:cs="Calibri"/>
          <w:sz w:val="24"/>
          <w:szCs w:val="24"/>
        </w:rPr>
        <w:t xml:space="preserve">Receive the Gospel </w:t>
      </w:r>
      <w:r w:rsidRPr="009E5A4A">
        <w:rPr>
          <w:rFonts w:ascii="Calibri" w:hAnsi="Calibri" w:cs="Calibri"/>
          <w:sz w:val="24"/>
          <w:szCs w:val="24"/>
          <w:u w:val="single"/>
        </w:rPr>
        <w:t>deeply</w:t>
      </w:r>
      <w:r>
        <w:rPr>
          <w:rFonts w:ascii="Calibri" w:hAnsi="Calibri" w:cs="Calibri"/>
          <w:sz w:val="24"/>
          <w:szCs w:val="24"/>
        </w:rPr>
        <w:t xml:space="preserve"> so that it </w:t>
      </w:r>
      <w:proofErr w:type="gramStart"/>
      <w:r>
        <w:rPr>
          <w:rFonts w:ascii="Calibri" w:hAnsi="Calibri" w:cs="Calibri"/>
          <w:sz w:val="24"/>
          <w:szCs w:val="24"/>
        </w:rPr>
        <w:t>doesn’t</w:t>
      </w:r>
      <w:proofErr w:type="gramEnd"/>
      <w:r>
        <w:rPr>
          <w:rFonts w:ascii="Calibri" w:hAnsi="Calibri" w:cs="Calibri"/>
          <w:sz w:val="24"/>
          <w:szCs w:val="24"/>
        </w:rPr>
        <w:t xml:space="preserve"> wither under persecution</w:t>
      </w:r>
      <w:r w:rsidRPr="00286282">
        <w:rPr>
          <w:rFonts w:ascii="Calibri" w:hAnsi="Calibri" w:cs="Calibri"/>
          <w:sz w:val="24"/>
          <w:szCs w:val="24"/>
        </w:rPr>
        <w:t>.</w:t>
      </w:r>
    </w:p>
    <w:p w14:paraId="29FAC417" w14:textId="77777777" w:rsidR="009E5A4A" w:rsidRDefault="009E5A4A" w:rsidP="009E5A4A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  <w:r w:rsidRPr="00286282">
        <w:rPr>
          <w:rFonts w:ascii="Calibri" w:hAnsi="Calibri" w:cs="Calibri"/>
          <w:sz w:val="24"/>
          <w:szCs w:val="24"/>
        </w:rPr>
        <w:t xml:space="preserve">Receive the Gospel </w:t>
      </w:r>
      <w:r w:rsidRPr="009E5A4A">
        <w:rPr>
          <w:rFonts w:ascii="Calibri" w:hAnsi="Calibri" w:cs="Calibri"/>
          <w:sz w:val="24"/>
          <w:szCs w:val="24"/>
          <w:u w:val="single"/>
        </w:rPr>
        <w:t>exclusively</w:t>
      </w:r>
      <w:r>
        <w:rPr>
          <w:rFonts w:ascii="Calibri" w:hAnsi="Calibri" w:cs="Calibri"/>
          <w:sz w:val="24"/>
          <w:szCs w:val="24"/>
        </w:rPr>
        <w:t xml:space="preserve"> so other concerns do not strangle it.</w:t>
      </w:r>
    </w:p>
    <w:p w14:paraId="1441709D" w14:textId="4743FB59" w:rsidR="009E5A4A" w:rsidRPr="001F31D8" w:rsidRDefault="009E5A4A" w:rsidP="009E5A4A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Then, and only then, will you bear spiritual fruit. </w:t>
      </w:r>
      <w:r>
        <w:rPr>
          <w:rFonts w:ascii="Calibri" w:hAnsi="Calibri" w:cs="Calibri"/>
          <w:b/>
          <w:bCs/>
          <w:sz w:val="24"/>
          <w:szCs w:val="24"/>
        </w:rPr>
        <w:t>(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see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Psalm 1:1-3a)</w:t>
      </w:r>
      <w:bookmarkEnd w:id="0"/>
    </w:p>
    <w:p w14:paraId="008C4076" w14:textId="3AF5C502" w:rsidR="001F31D8" w:rsidRDefault="001F31D8" w:rsidP="001F31D8">
      <w:p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</w:p>
    <w:p w14:paraId="0193A4B0" w14:textId="1821A7F1" w:rsidR="001F31D8" w:rsidRDefault="001F31D8" w:rsidP="001F31D8">
      <w:p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</w:p>
    <w:p w14:paraId="5E347E46" w14:textId="1EDD31D7" w:rsidR="001F31D8" w:rsidRDefault="001F31D8" w:rsidP="001F31D8">
      <w:p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</w:p>
    <w:p w14:paraId="26CDBE34" w14:textId="3E06941A" w:rsidR="001F31D8" w:rsidRDefault="001F31D8" w:rsidP="001F31D8">
      <w:p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</w:p>
    <w:p w14:paraId="1D6C80AA" w14:textId="6690BDB7" w:rsidR="001F31D8" w:rsidRDefault="001F31D8" w:rsidP="001F31D8">
      <w:p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</w:p>
    <w:p w14:paraId="59CB0C04" w14:textId="5D98DCED" w:rsidR="001F31D8" w:rsidRDefault="001F31D8" w:rsidP="001F31D8">
      <w:p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</w:p>
    <w:p w14:paraId="4C606A61" w14:textId="29DDF5DD" w:rsidR="001F31D8" w:rsidRDefault="001F31D8" w:rsidP="001F31D8">
      <w:p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</w:p>
    <w:p w14:paraId="432DE4F8" w14:textId="52B5D516" w:rsidR="001F31D8" w:rsidRDefault="001F31D8" w:rsidP="001F31D8">
      <w:p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</w:p>
    <w:p w14:paraId="685FB5F8" w14:textId="77777777" w:rsidR="001F31D8" w:rsidRDefault="001F31D8" w:rsidP="001F31D8">
      <w:pPr>
        <w:autoSpaceDE w:val="0"/>
        <w:autoSpaceDN w:val="0"/>
        <w:adjustRightInd w:val="0"/>
        <w:spacing w:before="180" w:after="0" w:line="240" w:lineRule="auto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>How Not to Miss the Kingdom of God</w:t>
      </w:r>
    </w:p>
    <w:p w14:paraId="3AD4D2CC" w14:textId="77777777" w:rsidR="001F31D8" w:rsidRDefault="001F31D8" w:rsidP="001F31D8">
      <w:pPr>
        <w:autoSpaceDE w:val="0"/>
        <w:autoSpaceDN w:val="0"/>
        <w:adjustRightInd w:val="0"/>
        <w:spacing w:before="180" w:after="0" w:line="240" w:lineRule="auto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 xml:space="preserve">Matthew </w:t>
      </w:r>
      <w:r w:rsidRPr="00550323">
        <w:rPr>
          <w:rFonts w:ascii="Calibri" w:hAnsi="Calibri" w:cs="Calibri"/>
          <w:b/>
          <w:bCs/>
          <w:iCs/>
          <w:sz w:val="24"/>
          <w:szCs w:val="24"/>
        </w:rPr>
        <w:t>13:1–9, 18–23</w:t>
      </w:r>
    </w:p>
    <w:p w14:paraId="11A79E93" w14:textId="77777777" w:rsidR="001F31D8" w:rsidRPr="00550323" w:rsidRDefault="001F31D8" w:rsidP="001F31D8">
      <w:p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 xml:space="preserve">Main Idea: </w:t>
      </w:r>
      <w:r>
        <w:rPr>
          <w:rFonts w:ascii="Calibri" w:hAnsi="Calibri" w:cs="Calibri"/>
          <w:iCs/>
          <w:sz w:val="24"/>
          <w:szCs w:val="24"/>
        </w:rPr>
        <w:t xml:space="preserve">We must receive the message of the Gospel immediately, deeply, and exclusively </w:t>
      </w:r>
      <w:proofErr w:type="gramStart"/>
      <w:r>
        <w:rPr>
          <w:rFonts w:ascii="Calibri" w:hAnsi="Calibri" w:cs="Calibri"/>
          <w:iCs/>
          <w:sz w:val="24"/>
          <w:szCs w:val="24"/>
        </w:rPr>
        <w:t>in order to</w:t>
      </w:r>
      <w:proofErr w:type="gramEnd"/>
      <w:r>
        <w:rPr>
          <w:rFonts w:ascii="Calibri" w:hAnsi="Calibri" w:cs="Calibri"/>
          <w:iCs/>
          <w:sz w:val="24"/>
          <w:szCs w:val="24"/>
        </w:rPr>
        <w:t xml:space="preserve"> produce the spiritual fruit that is evidence of belonging in the Kingdom of God.</w:t>
      </w:r>
    </w:p>
    <w:p w14:paraId="667B254C" w14:textId="6B8F9A85" w:rsidR="001F31D8" w:rsidRPr="001F31D8" w:rsidRDefault="001F31D8" w:rsidP="001F31D8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F31D8">
        <w:rPr>
          <w:rFonts w:ascii="Calibri" w:hAnsi="Calibri" w:cs="Calibri"/>
          <w:b/>
          <w:bCs/>
          <w:sz w:val="24"/>
          <w:szCs w:val="24"/>
        </w:rPr>
        <w:t xml:space="preserve">Three Ways to Miss the Kingdom of God. (Matt. 3:4-7, 19-22) </w:t>
      </w:r>
    </w:p>
    <w:p w14:paraId="1D52C1C8" w14:textId="77777777" w:rsidR="001F31D8" w:rsidRDefault="001F31D8" w:rsidP="001F31D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  <w:r w:rsidRPr="00286282">
        <w:rPr>
          <w:rFonts w:ascii="Calibri" w:hAnsi="Calibri" w:cs="Calibri"/>
          <w:sz w:val="24"/>
          <w:szCs w:val="24"/>
        </w:rPr>
        <w:t>With a Hard Heart</w:t>
      </w:r>
      <w:r>
        <w:rPr>
          <w:rFonts w:ascii="Calibri" w:hAnsi="Calibri" w:cs="Calibri"/>
          <w:sz w:val="24"/>
          <w:szCs w:val="24"/>
        </w:rPr>
        <w:t xml:space="preserve">. </w:t>
      </w:r>
      <w:r w:rsidRPr="00045D9D">
        <w:rPr>
          <w:rFonts w:ascii="Calibri" w:hAnsi="Calibri" w:cs="Calibri"/>
          <w:b/>
          <w:bCs/>
          <w:sz w:val="24"/>
          <w:szCs w:val="24"/>
        </w:rPr>
        <w:t>(Matt. 13:4, 19) (see also Rom. 2:4-5; Rev. 16:8-11; Prov. 29:1)</w:t>
      </w:r>
    </w:p>
    <w:p w14:paraId="0AE0E216" w14:textId="77777777" w:rsidR="001F31D8" w:rsidRDefault="001F31D8" w:rsidP="001F31D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  <w:r w:rsidRPr="00286282">
        <w:rPr>
          <w:rFonts w:ascii="Calibri" w:hAnsi="Calibri" w:cs="Calibri"/>
          <w:sz w:val="24"/>
          <w:szCs w:val="24"/>
        </w:rPr>
        <w:t>With a Shallow Heart</w:t>
      </w:r>
      <w:r>
        <w:rPr>
          <w:rFonts w:ascii="Calibri" w:hAnsi="Calibri" w:cs="Calibri"/>
          <w:sz w:val="24"/>
          <w:szCs w:val="24"/>
        </w:rPr>
        <w:t xml:space="preserve">. </w:t>
      </w:r>
      <w:r w:rsidRPr="00045D9D">
        <w:rPr>
          <w:rFonts w:ascii="Calibri" w:hAnsi="Calibri" w:cs="Calibri"/>
          <w:b/>
          <w:bCs/>
          <w:sz w:val="24"/>
          <w:szCs w:val="24"/>
        </w:rPr>
        <w:t>(Matt. 13:5-6, 20-21) (see also Matt. 24:12)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04E23F5" w14:textId="77777777" w:rsidR="001F31D8" w:rsidRDefault="001F31D8" w:rsidP="001F31D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  <w:r w:rsidRPr="00286282">
        <w:rPr>
          <w:rFonts w:ascii="Calibri" w:hAnsi="Calibri" w:cs="Calibri"/>
          <w:sz w:val="24"/>
          <w:szCs w:val="24"/>
        </w:rPr>
        <w:t>With a Strangled Heart</w:t>
      </w:r>
      <w:r>
        <w:rPr>
          <w:rFonts w:ascii="Calibri" w:hAnsi="Calibri" w:cs="Calibri"/>
          <w:sz w:val="24"/>
          <w:szCs w:val="24"/>
        </w:rPr>
        <w:t xml:space="preserve">. </w:t>
      </w:r>
      <w:r w:rsidRPr="00286282">
        <w:rPr>
          <w:rFonts w:ascii="Calibri" w:hAnsi="Calibri" w:cs="Calibri"/>
          <w:sz w:val="24"/>
          <w:szCs w:val="24"/>
        </w:rPr>
        <w:t>(Matt. 13:7, 22)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0C6502A" w14:textId="77777777" w:rsidR="001F31D8" w:rsidRPr="005156EC" w:rsidRDefault="001F31D8" w:rsidP="001F31D8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One Way to Enter the Kingdom of God (Matt. 13:8, 23)</w:t>
      </w:r>
    </w:p>
    <w:p w14:paraId="52FE0CEF" w14:textId="77777777" w:rsidR="001F31D8" w:rsidRDefault="001F31D8" w:rsidP="001F31D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  <w:r w:rsidRPr="00286282">
        <w:rPr>
          <w:rFonts w:ascii="Calibri" w:hAnsi="Calibri" w:cs="Calibri"/>
          <w:sz w:val="24"/>
          <w:szCs w:val="24"/>
        </w:rPr>
        <w:t xml:space="preserve">Receive the Gospel </w:t>
      </w:r>
      <w:r w:rsidRPr="009E5A4A">
        <w:rPr>
          <w:rFonts w:ascii="Calibri" w:hAnsi="Calibri" w:cs="Calibri"/>
          <w:sz w:val="24"/>
          <w:szCs w:val="24"/>
          <w:u w:val="single"/>
        </w:rPr>
        <w:t>immediately</w:t>
      </w:r>
      <w:r>
        <w:rPr>
          <w:rFonts w:ascii="Calibri" w:hAnsi="Calibri" w:cs="Calibri"/>
          <w:sz w:val="24"/>
          <w:szCs w:val="24"/>
        </w:rPr>
        <w:t xml:space="preserve"> so the devil cannot snatch it away</w:t>
      </w:r>
      <w:r w:rsidRPr="00286282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(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see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Heb. 3:15)</w:t>
      </w:r>
    </w:p>
    <w:p w14:paraId="77431712" w14:textId="77777777" w:rsidR="001F31D8" w:rsidRPr="00286282" w:rsidRDefault="001F31D8" w:rsidP="001F31D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  <w:r w:rsidRPr="00286282">
        <w:rPr>
          <w:rFonts w:ascii="Calibri" w:hAnsi="Calibri" w:cs="Calibri"/>
          <w:sz w:val="24"/>
          <w:szCs w:val="24"/>
        </w:rPr>
        <w:t xml:space="preserve">Receive the Gospel </w:t>
      </w:r>
      <w:r w:rsidRPr="009E5A4A">
        <w:rPr>
          <w:rFonts w:ascii="Calibri" w:hAnsi="Calibri" w:cs="Calibri"/>
          <w:sz w:val="24"/>
          <w:szCs w:val="24"/>
          <w:u w:val="single"/>
        </w:rPr>
        <w:t>deeply</w:t>
      </w:r>
      <w:r>
        <w:rPr>
          <w:rFonts w:ascii="Calibri" w:hAnsi="Calibri" w:cs="Calibri"/>
          <w:sz w:val="24"/>
          <w:szCs w:val="24"/>
        </w:rPr>
        <w:t xml:space="preserve"> so that it </w:t>
      </w:r>
      <w:proofErr w:type="gramStart"/>
      <w:r>
        <w:rPr>
          <w:rFonts w:ascii="Calibri" w:hAnsi="Calibri" w:cs="Calibri"/>
          <w:sz w:val="24"/>
          <w:szCs w:val="24"/>
        </w:rPr>
        <w:t>doesn’t</w:t>
      </w:r>
      <w:proofErr w:type="gramEnd"/>
      <w:r>
        <w:rPr>
          <w:rFonts w:ascii="Calibri" w:hAnsi="Calibri" w:cs="Calibri"/>
          <w:sz w:val="24"/>
          <w:szCs w:val="24"/>
        </w:rPr>
        <w:t xml:space="preserve"> wither under persecution</w:t>
      </w:r>
      <w:r w:rsidRPr="00286282">
        <w:rPr>
          <w:rFonts w:ascii="Calibri" w:hAnsi="Calibri" w:cs="Calibri"/>
          <w:sz w:val="24"/>
          <w:szCs w:val="24"/>
        </w:rPr>
        <w:t>.</w:t>
      </w:r>
    </w:p>
    <w:p w14:paraId="42069678" w14:textId="77777777" w:rsidR="001F31D8" w:rsidRDefault="001F31D8" w:rsidP="001F31D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  <w:r w:rsidRPr="001F31D8">
        <w:rPr>
          <w:rFonts w:ascii="Calibri" w:hAnsi="Calibri" w:cs="Calibri"/>
          <w:sz w:val="24"/>
          <w:szCs w:val="24"/>
        </w:rPr>
        <w:t xml:space="preserve">Receive the Gospel </w:t>
      </w:r>
      <w:r w:rsidRPr="001F31D8">
        <w:rPr>
          <w:rFonts w:ascii="Calibri" w:hAnsi="Calibri" w:cs="Calibri"/>
          <w:sz w:val="24"/>
          <w:szCs w:val="24"/>
          <w:u w:val="single"/>
        </w:rPr>
        <w:t>exclusively</w:t>
      </w:r>
      <w:r w:rsidRPr="001F31D8">
        <w:rPr>
          <w:rFonts w:ascii="Calibri" w:hAnsi="Calibri" w:cs="Calibri"/>
          <w:sz w:val="24"/>
          <w:szCs w:val="24"/>
        </w:rPr>
        <w:t xml:space="preserve"> so other concerns do not strangle it.</w:t>
      </w:r>
    </w:p>
    <w:p w14:paraId="24BC826A" w14:textId="7229A0B1" w:rsidR="001F31D8" w:rsidRPr="001F31D8" w:rsidRDefault="001F31D8" w:rsidP="001F31D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sz w:val="24"/>
          <w:szCs w:val="24"/>
        </w:rPr>
      </w:pPr>
      <w:r w:rsidRPr="001F31D8">
        <w:rPr>
          <w:rFonts w:ascii="Calibri" w:hAnsi="Calibri" w:cs="Calibri"/>
          <w:sz w:val="24"/>
          <w:szCs w:val="24"/>
        </w:rPr>
        <w:t xml:space="preserve">Then, and only then, will you bear spiritual fruit. </w:t>
      </w:r>
      <w:r w:rsidRPr="001F31D8">
        <w:rPr>
          <w:rFonts w:ascii="Calibri" w:hAnsi="Calibri" w:cs="Calibri"/>
          <w:b/>
          <w:bCs/>
          <w:sz w:val="24"/>
          <w:szCs w:val="24"/>
        </w:rPr>
        <w:t>(</w:t>
      </w:r>
      <w:proofErr w:type="gramStart"/>
      <w:r w:rsidRPr="001F31D8">
        <w:rPr>
          <w:rFonts w:ascii="Calibri" w:hAnsi="Calibri" w:cs="Calibri"/>
          <w:b/>
          <w:bCs/>
          <w:sz w:val="24"/>
          <w:szCs w:val="24"/>
        </w:rPr>
        <w:t>see</w:t>
      </w:r>
      <w:proofErr w:type="gramEnd"/>
      <w:r w:rsidRPr="001F31D8">
        <w:rPr>
          <w:rFonts w:ascii="Calibri" w:hAnsi="Calibri" w:cs="Calibri"/>
          <w:b/>
          <w:bCs/>
          <w:sz w:val="24"/>
          <w:szCs w:val="24"/>
        </w:rPr>
        <w:t xml:space="preserve"> Psalm 1:1-3a)</w:t>
      </w:r>
    </w:p>
    <w:p w14:paraId="2D89EABD" w14:textId="77777777" w:rsidR="009E5A4A" w:rsidRPr="005B02EF" w:rsidRDefault="009E5A4A" w:rsidP="009E5A4A">
      <w:pPr>
        <w:pStyle w:val="ListParagraph"/>
        <w:tabs>
          <w:tab w:val="left" w:pos="720"/>
        </w:tabs>
        <w:autoSpaceDE w:val="0"/>
        <w:autoSpaceDN w:val="0"/>
        <w:adjustRightInd w:val="0"/>
        <w:spacing w:before="180" w:after="0" w:line="240" w:lineRule="auto"/>
        <w:ind w:left="1800"/>
        <w:rPr>
          <w:rFonts w:ascii="Calibri" w:hAnsi="Calibri" w:cs="Calibri"/>
          <w:sz w:val="24"/>
          <w:szCs w:val="24"/>
        </w:rPr>
      </w:pPr>
    </w:p>
    <w:sectPr w:rsidR="009E5A4A" w:rsidRPr="005B02EF" w:rsidSect="009E5A4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523A"/>
    <w:multiLevelType w:val="hybridMultilevel"/>
    <w:tmpl w:val="05C00ABE"/>
    <w:lvl w:ilvl="0" w:tplc="9CE2F5CC">
      <w:start w:val="1"/>
      <w:numFmt w:val="upperRoman"/>
      <w:lvlText w:val="%1."/>
      <w:lvlJc w:val="right"/>
      <w:pPr>
        <w:ind w:left="1080" w:hanging="360"/>
      </w:pPr>
      <w:rPr>
        <w:rFonts w:ascii="Calibri" w:eastAsiaTheme="minorHAnsi" w:hAnsi="Calibri" w:cs="Calibri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3210BC"/>
    <w:multiLevelType w:val="hybridMultilevel"/>
    <w:tmpl w:val="E9806DD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314F48"/>
    <w:multiLevelType w:val="hybridMultilevel"/>
    <w:tmpl w:val="E9806DD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5343C8"/>
    <w:multiLevelType w:val="hybridMultilevel"/>
    <w:tmpl w:val="A80093FC"/>
    <w:lvl w:ilvl="0" w:tplc="A8C05A1A">
      <w:start w:val="1"/>
      <w:numFmt w:val="upperRoman"/>
      <w:lvlText w:val="%1."/>
      <w:lvlJc w:val="right"/>
      <w:pPr>
        <w:ind w:left="1080" w:hanging="360"/>
      </w:pPr>
      <w:rPr>
        <w:rFonts w:ascii="Calibri" w:eastAsiaTheme="minorHAnsi" w:hAnsi="Calibri" w:cs="Calibri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4A"/>
    <w:rsid w:val="001F31D8"/>
    <w:rsid w:val="0068190B"/>
    <w:rsid w:val="009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E92A"/>
  <w15:chartTrackingRefBased/>
  <w15:docId w15:val="{C74C68D6-EB43-44A7-AE71-929A5A47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3</cp:revision>
  <cp:lastPrinted>2021-06-16T18:55:00Z</cp:lastPrinted>
  <dcterms:created xsi:type="dcterms:W3CDTF">2021-06-16T18:46:00Z</dcterms:created>
  <dcterms:modified xsi:type="dcterms:W3CDTF">2021-06-16T18:55:00Z</dcterms:modified>
</cp:coreProperties>
</file>